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560"/>
        <w:gridCol w:w="2835"/>
      </w:tblGrid>
      <w:tr w:rsidR="00F45CB0" w14:paraId="3002D351" w14:textId="77777777">
        <w:trPr>
          <w:cantSplit/>
          <w:trHeight w:val="1610"/>
        </w:trPr>
        <w:tc>
          <w:tcPr>
            <w:tcW w:w="5529" w:type="dxa"/>
          </w:tcPr>
          <w:p w14:paraId="556423C1" w14:textId="77777777" w:rsidR="00F45CB0" w:rsidRDefault="00F45CB0" w:rsidP="008C6539">
            <w:pPr>
              <w:pStyle w:val="Briefkopf"/>
              <w:rPr>
                <w:rFonts w:ascii="Garrison Light Sans" w:hAnsi="Garrison Light Sans"/>
                <w:b/>
                <w:smallCaps/>
                <w:sz w:val="32"/>
              </w:rPr>
            </w:pPr>
            <w:r>
              <w:rPr>
                <w:rFonts w:ascii="Garrison Light Sans" w:hAnsi="Garrison Light Sans"/>
                <w:b/>
                <w:smallCaps/>
                <w:sz w:val="32"/>
              </w:rPr>
              <w:t>Geschwister-Scholl-Gymnasium</w:t>
            </w:r>
          </w:p>
          <w:p w14:paraId="7DBC82CB" w14:textId="77777777" w:rsidR="00F45CB0" w:rsidRDefault="00F45CB0" w:rsidP="008C6539">
            <w:pPr>
              <w:pStyle w:val="Briefkopf"/>
              <w:rPr>
                <w:rFonts w:ascii="Garrison Light Sans" w:hAnsi="Garrison Light Sans"/>
                <w:sz w:val="20"/>
              </w:rPr>
            </w:pPr>
            <w:r>
              <w:rPr>
                <w:rFonts w:ascii="Garrison Light Sans" w:hAnsi="Garrison Light Sans"/>
                <w:sz w:val="32"/>
              </w:rPr>
              <w:br/>
            </w:r>
            <w:r>
              <w:rPr>
                <w:rFonts w:ascii="Garrison Light Sans" w:hAnsi="Garrison Light Sans"/>
                <w:sz w:val="20"/>
              </w:rPr>
              <w:t>Städtisches Gymnasium für Jungen und Mädchen</w:t>
            </w:r>
            <w:r>
              <w:rPr>
                <w:rFonts w:ascii="Garrison Light Sans" w:hAnsi="Garrison Light Sans"/>
                <w:sz w:val="20"/>
              </w:rPr>
              <w:br/>
            </w:r>
          </w:p>
          <w:p w14:paraId="4E930FEC" w14:textId="1258DC43" w:rsidR="00F45CB0" w:rsidRPr="00944782" w:rsidRDefault="00944782" w:rsidP="008C6539">
            <w:pPr>
              <w:pStyle w:val="Briefkopf"/>
              <w:rPr>
                <w:rFonts w:ascii="Garrison Light Sans" w:hAnsi="Garrison Light Sans"/>
                <w:sz w:val="20"/>
              </w:rPr>
            </w:pPr>
            <w:r>
              <w:rPr>
                <w:rFonts w:ascii="Garrison Light Sans" w:hAnsi="Garrison Light Sans"/>
                <w:sz w:val="20"/>
              </w:rPr>
              <w:t>Oberstufe</w:t>
            </w:r>
          </w:p>
        </w:tc>
        <w:tc>
          <w:tcPr>
            <w:tcW w:w="1560" w:type="dxa"/>
          </w:tcPr>
          <w:p w14:paraId="7AD6BC2E" w14:textId="77777777" w:rsidR="00F45CB0" w:rsidRDefault="00F45CB0" w:rsidP="00D22169">
            <w:pPr>
              <w:jc w:val="both"/>
            </w:pPr>
          </w:p>
          <w:p w14:paraId="1AFE1CAF" w14:textId="77777777" w:rsidR="00F45CB0" w:rsidRDefault="00EC096E" w:rsidP="00D2216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376EA93" wp14:editId="7411D96C">
                  <wp:extent cx="800100" cy="800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19F35AD" w14:textId="77777777" w:rsidR="00F45CB0" w:rsidRDefault="00F45CB0" w:rsidP="00D22169">
            <w:pPr>
              <w:pStyle w:val="Briefkopf"/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DAE7FD" w14:textId="77777777" w:rsidR="00F45CB0" w:rsidRDefault="00F45CB0" w:rsidP="008C6539">
            <w:pPr>
              <w:pStyle w:val="Briefkopf"/>
              <w:ind w:left="340"/>
              <w:jc w:val="left"/>
              <w:rPr>
                <w:rFonts w:ascii="Garrison Light Sans" w:hAnsi="Garrison Light Sans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Stolberger Str. 200</w:t>
            </w:r>
            <w:r>
              <w:rPr>
                <w:rFonts w:ascii="Arial" w:hAnsi="Arial" w:cs="Arial"/>
                <w:sz w:val="22"/>
                <w:szCs w:val="22"/>
              </w:rPr>
              <w:br/>
              <w:t>D-52068 Aachen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Garrison Light Sans" w:hAnsi="Garrison Light Sans"/>
                <w:b/>
              </w:rPr>
              <w:br/>
            </w:r>
            <w:r>
              <w:rPr>
                <w:rFonts w:ascii="Garrison Light Sans" w:hAnsi="Garrison Light Sans"/>
                <w:sz w:val="16"/>
              </w:rPr>
              <w:t>Telefon: 0 241-50 39 62</w:t>
            </w:r>
            <w:r>
              <w:rPr>
                <w:rFonts w:ascii="Garrison Light Sans" w:hAnsi="Garrison Light Sans"/>
                <w:sz w:val="16"/>
              </w:rPr>
              <w:br/>
              <w:t>Telefax: 0 241-53 74 14</w:t>
            </w:r>
            <w:r>
              <w:rPr>
                <w:rFonts w:ascii="Garrison Light Sans" w:hAnsi="Garrison Light Sans"/>
                <w:b/>
              </w:rPr>
              <w:br/>
            </w:r>
          </w:p>
        </w:tc>
      </w:tr>
    </w:tbl>
    <w:p w14:paraId="4910534F" w14:textId="77777777" w:rsidR="00944782" w:rsidRDefault="00944782" w:rsidP="00D22169">
      <w:pPr>
        <w:pStyle w:val="StandardWeb"/>
        <w:spacing w:before="0" w:beforeAutospacing="0"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718E62" w14:textId="77777777" w:rsidR="00F45CB0" w:rsidRPr="00944782" w:rsidRDefault="00FC7134" w:rsidP="00D22169">
      <w:pPr>
        <w:pStyle w:val="StandardWeb"/>
        <w:spacing w:before="0" w:beforeAutospacing="0"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44782">
        <w:rPr>
          <w:rFonts w:ascii="Arial" w:hAnsi="Arial" w:cs="Arial"/>
          <w:b/>
          <w:bCs/>
          <w:sz w:val="20"/>
          <w:szCs w:val="20"/>
          <w:u w:val="single"/>
        </w:rPr>
        <w:t xml:space="preserve">Merkblatt Unterrichtsversäumnisse S II </w:t>
      </w:r>
    </w:p>
    <w:p w14:paraId="5A703C23" w14:textId="77777777" w:rsidR="00F45CB0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944782">
        <w:rPr>
          <w:rFonts w:ascii="Arial" w:hAnsi="Arial" w:cs="Arial"/>
          <w:b/>
          <w:bCs/>
          <w:sz w:val="18"/>
          <w:szCs w:val="18"/>
        </w:rPr>
        <w:t xml:space="preserve">Allgemeine Pflichten </w:t>
      </w:r>
      <w:r w:rsidRPr="00944782">
        <w:rPr>
          <w:rFonts w:ascii="Arial" w:hAnsi="Arial" w:cs="Arial"/>
          <w:sz w:val="18"/>
          <w:szCs w:val="18"/>
        </w:rPr>
        <w:t xml:space="preserve">(§ 42 </w:t>
      </w:r>
      <w:proofErr w:type="spellStart"/>
      <w:r w:rsidRPr="00944782">
        <w:rPr>
          <w:rFonts w:ascii="Arial" w:hAnsi="Arial" w:cs="Arial"/>
          <w:sz w:val="18"/>
          <w:szCs w:val="18"/>
        </w:rPr>
        <w:t>SchulG</w:t>
      </w:r>
      <w:proofErr w:type="spellEnd"/>
      <w:r w:rsidRPr="00944782">
        <w:rPr>
          <w:rFonts w:ascii="Arial" w:hAnsi="Arial" w:cs="Arial"/>
          <w:sz w:val="18"/>
          <w:szCs w:val="18"/>
        </w:rPr>
        <w:t>)</w:t>
      </w:r>
      <w:r w:rsidRPr="00944782">
        <w:rPr>
          <w:rFonts w:ascii="Arial" w:hAnsi="Arial" w:cs="Arial"/>
          <w:b/>
          <w:bCs/>
          <w:sz w:val="18"/>
          <w:szCs w:val="18"/>
        </w:rPr>
        <w:t xml:space="preserve"> :</w:t>
      </w:r>
    </w:p>
    <w:p w14:paraId="1EBFF258" w14:textId="08665AA3" w:rsidR="00F45CB0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sz w:val="18"/>
          <w:szCs w:val="18"/>
        </w:rPr>
        <w:t xml:space="preserve">Schülerinnen und Schüler </w:t>
      </w:r>
      <w:r w:rsidR="00DA2960">
        <w:rPr>
          <w:rFonts w:ascii="Arial" w:hAnsi="Arial" w:cs="Arial"/>
          <w:sz w:val="18"/>
          <w:szCs w:val="18"/>
        </w:rPr>
        <w:t>(</w:t>
      </w:r>
      <w:proofErr w:type="spellStart"/>
      <w:r w:rsidR="00DA2960">
        <w:rPr>
          <w:rFonts w:ascii="Arial" w:hAnsi="Arial" w:cs="Arial"/>
          <w:sz w:val="18"/>
          <w:szCs w:val="18"/>
        </w:rPr>
        <w:t>SuS</w:t>
      </w:r>
      <w:proofErr w:type="spellEnd"/>
      <w:r w:rsidR="00DA2960">
        <w:rPr>
          <w:rFonts w:ascii="Arial" w:hAnsi="Arial" w:cs="Arial"/>
          <w:sz w:val="18"/>
          <w:szCs w:val="18"/>
        </w:rPr>
        <w:t xml:space="preserve">) </w:t>
      </w:r>
      <w:r w:rsidRPr="00944782">
        <w:rPr>
          <w:rFonts w:ascii="Arial" w:hAnsi="Arial" w:cs="Arial"/>
          <w:sz w:val="18"/>
          <w:szCs w:val="18"/>
        </w:rPr>
        <w:t>sind verpflichtet, regelmäßig und pünktlich am Unterricht und an den sonstigen für verbindlich erklärten Schulveranstaltungen teilzunehmen, sich auf den Unterricht vorzubereiten und in ihm mitzuarbe</w:t>
      </w:r>
      <w:r w:rsidRPr="00944782">
        <w:rPr>
          <w:rFonts w:ascii="Arial" w:hAnsi="Arial" w:cs="Arial"/>
          <w:sz w:val="18"/>
          <w:szCs w:val="18"/>
        </w:rPr>
        <w:t>i</w:t>
      </w:r>
      <w:r w:rsidRPr="00944782">
        <w:rPr>
          <w:rFonts w:ascii="Arial" w:hAnsi="Arial" w:cs="Arial"/>
          <w:sz w:val="18"/>
          <w:szCs w:val="18"/>
        </w:rPr>
        <w:t>ten, die erforderlichen Arbeiten anzufertigen und die Hausaufgaben zu erledigen. Verweigert eine Schülerin/ein Sch</w:t>
      </w:r>
      <w:r w:rsidRPr="00944782">
        <w:rPr>
          <w:rFonts w:ascii="Arial" w:hAnsi="Arial" w:cs="Arial"/>
          <w:sz w:val="18"/>
          <w:szCs w:val="18"/>
        </w:rPr>
        <w:t>ü</w:t>
      </w:r>
      <w:r w:rsidRPr="00944782">
        <w:rPr>
          <w:rFonts w:ascii="Arial" w:hAnsi="Arial" w:cs="Arial"/>
          <w:sz w:val="18"/>
          <w:szCs w:val="18"/>
        </w:rPr>
        <w:t xml:space="preserve">ler die geforderte Leistung, so wird dies wie eine ungenügende Leistung bewertet (§ 48 </w:t>
      </w:r>
      <w:proofErr w:type="spellStart"/>
      <w:r w:rsidRPr="00944782">
        <w:rPr>
          <w:rFonts w:ascii="Arial" w:hAnsi="Arial" w:cs="Arial"/>
          <w:sz w:val="18"/>
          <w:szCs w:val="18"/>
        </w:rPr>
        <w:t>SchulG</w:t>
      </w:r>
      <w:proofErr w:type="spellEnd"/>
      <w:r w:rsidRPr="00944782">
        <w:rPr>
          <w:rFonts w:ascii="Arial" w:hAnsi="Arial" w:cs="Arial"/>
          <w:sz w:val="18"/>
          <w:szCs w:val="18"/>
        </w:rPr>
        <w:t>).</w:t>
      </w:r>
    </w:p>
    <w:p w14:paraId="44C0D576" w14:textId="77777777" w:rsidR="00B20E53" w:rsidRPr="00944782" w:rsidRDefault="00B20E53" w:rsidP="00D22169">
      <w:pPr>
        <w:pStyle w:val="Standard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4C9F240" w14:textId="77777777" w:rsidR="00FC7134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b/>
          <w:bCs/>
          <w:sz w:val="18"/>
          <w:szCs w:val="18"/>
        </w:rPr>
        <w:t xml:space="preserve">Teilnahme am Unterricht </w:t>
      </w:r>
      <w:r w:rsidRPr="00944782">
        <w:rPr>
          <w:rFonts w:ascii="Arial" w:hAnsi="Arial" w:cs="Arial"/>
          <w:sz w:val="18"/>
          <w:szCs w:val="18"/>
        </w:rPr>
        <w:t xml:space="preserve">(§ 43 </w:t>
      </w:r>
      <w:proofErr w:type="spellStart"/>
      <w:r w:rsidRPr="00944782">
        <w:rPr>
          <w:rFonts w:ascii="Arial" w:hAnsi="Arial" w:cs="Arial"/>
          <w:sz w:val="18"/>
          <w:szCs w:val="18"/>
        </w:rPr>
        <w:t>SchulG</w:t>
      </w:r>
      <w:proofErr w:type="spellEnd"/>
      <w:r w:rsidRPr="00944782">
        <w:rPr>
          <w:rFonts w:ascii="Arial" w:hAnsi="Arial" w:cs="Arial"/>
          <w:sz w:val="18"/>
          <w:szCs w:val="18"/>
        </w:rPr>
        <w:t>)</w:t>
      </w:r>
      <w:r w:rsidRPr="00944782">
        <w:rPr>
          <w:rFonts w:ascii="Arial" w:hAnsi="Arial" w:cs="Arial"/>
          <w:b/>
          <w:bCs/>
          <w:sz w:val="18"/>
          <w:szCs w:val="18"/>
        </w:rPr>
        <w:t>:</w:t>
      </w:r>
    </w:p>
    <w:p w14:paraId="425F47AF" w14:textId="57C1623C" w:rsidR="00FC7134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sz w:val="18"/>
          <w:szCs w:val="18"/>
        </w:rPr>
        <w:t>Ist eine Schülerin oder ein Schüler durch Krankheit oder aus anderen nicht vorhersehbaren Gründen verhindert, die Schule zu besuchen, so benachricht</w:t>
      </w:r>
      <w:r w:rsidR="00F7683F">
        <w:rPr>
          <w:rFonts w:ascii="Arial" w:hAnsi="Arial" w:cs="Arial"/>
          <w:sz w:val="18"/>
          <w:szCs w:val="18"/>
        </w:rPr>
        <w:t xml:space="preserve">igen die Erziehungsberechtigten oder die </w:t>
      </w:r>
      <w:r w:rsidRPr="00944782">
        <w:rPr>
          <w:rFonts w:ascii="Arial" w:hAnsi="Arial" w:cs="Arial"/>
          <w:sz w:val="18"/>
          <w:szCs w:val="18"/>
        </w:rPr>
        <w:t xml:space="preserve">volljährigen Schüler </w:t>
      </w:r>
      <w:r w:rsidR="00584824" w:rsidRPr="00944782">
        <w:rPr>
          <w:rFonts w:ascii="Arial" w:hAnsi="Arial" w:cs="Arial"/>
          <w:sz w:val="18"/>
          <w:szCs w:val="18"/>
        </w:rPr>
        <w:t>am Tag des Fe</w:t>
      </w:r>
      <w:r w:rsidR="00584824" w:rsidRPr="00944782">
        <w:rPr>
          <w:rFonts w:ascii="Arial" w:hAnsi="Arial" w:cs="Arial"/>
          <w:sz w:val="18"/>
          <w:szCs w:val="18"/>
        </w:rPr>
        <w:t>h</w:t>
      </w:r>
      <w:r w:rsidR="00584824" w:rsidRPr="00944782">
        <w:rPr>
          <w:rFonts w:ascii="Arial" w:hAnsi="Arial" w:cs="Arial"/>
          <w:sz w:val="18"/>
          <w:szCs w:val="18"/>
        </w:rPr>
        <w:t xml:space="preserve">lens ab 7.30 </w:t>
      </w:r>
      <w:r w:rsidR="00141EA2" w:rsidRPr="00944782">
        <w:rPr>
          <w:rFonts w:ascii="Arial" w:hAnsi="Arial" w:cs="Arial"/>
          <w:sz w:val="18"/>
          <w:szCs w:val="18"/>
        </w:rPr>
        <w:t xml:space="preserve">Uhr </w:t>
      </w:r>
      <w:r w:rsidR="00584824" w:rsidRPr="00944782">
        <w:rPr>
          <w:rFonts w:ascii="Arial" w:hAnsi="Arial" w:cs="Arial"/>
          <w:sz w:val="18"/>
          <w:szCs w:val="18"/>
        </w:rPr>
        <w:t xml:space="preserve">die Schule. </w:t>
      </w:r>
    </w:p>
    <w:p w14:paraId="5C4DD485" w14:textId="47809580" w:rsidR="00FC7134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sz w:val="18"/>
          <w:szCs w:val="18"/>
        </w:rPr>
        <w:t xml:space="preserve">Jeder Schüler </w:t>
      </w:r>
      <w:r w:rsidR="002452B4" w:rsidRPr="00944782">
        <w:rPr>
          <w:rFonts w:ascii="Arial" w:hAnsi="Arial" w:cs="Arial"/>
          <w:sz w:val="18"/>
          <w:szCs w:val="18"/>
        </w:rPr>
        <w:t>erhält</w:t>
      </w:r>
      <w:r w:rsidRPr="00944782">
        <w:rPr>
          <w:rFonts w:ascii="Arial" w:hAnsi="Arial" w:cs="Arial"/>
          <w:sz w:val="18"/>
          <w:szCs w:val="18"/>
        </w:rPr>
        <w:t xml:space="preserve"> ein DIN A 4 - </w:t>
      </w:r>
      <w:r w:rsidRPr="00944782">
        <w:rPr>
          <w:rFonts w:ascii="Arial" w:hAnsi="Arial" w:cs="Arial"/>
          <w:b/>
          <w:bCs/>
          <w:sz w:val="18"/>
          <w:szCs w:val="18"/>
        </w:rPr>
        <w:t>Formblatt</w:t>
      </w:r>
      <w:r w:rsidR="00584824" w:rsidRPr="00944782">
        <w:rPr>
          <w:rFonts w:ascii="Arial" w:hAnsi="Arial" w:cs="Arial"/>
          <w:sz w:val="18"/>
          <w:szCs w:val="18"/>
        </w:rPr>
        <w:t>, das der Erfassung aller Unterrichtsv</w:t>
      </w:r>
      <w:r w:rsidRPr="00944782">
        <w:rPr>
          <w:rFonts w:ascii="Arial" w:hAnsi="Arial" w:cs="Arial"/>
          <w:sz w:val="18"/>
          <w:szCs w:val="18"/>
        </w:rPr>
        <w:t>ersäumn</w:t>
      </w:r>
      <w:r w:rsidR="00584824" w:rsidRPr="00944782">
        <w:rPr>
          <w:rFonts w:ascii="Arial" w:hAnsi="Arial" w:cs="Arial"/>
          <w:sz w:val="18"/>
          <w:szCs w:val="18"/>
        </w:rPr>
        <w:t xml:space="preserve">isse </w:t>
      </w:r>
      <w:r w:rsidRPr="00944782">
        <w:rPr>
          <w:rFonts w:ascii="Arial" w:hAnsi="Arial" w:cs="Arial"/>
          <w:sz w:val="18"/>
          <w:szCs w:val="18"/>
        </w:rPr>
        <w:t xml:space="preserve">dient. Diese Blätter sind von den </w:t>
      </w:r>
      <w:proofErr w:type="spellStart"/>
      <w:r w:rsidR="00DA2960">
        <w:rPr>
          <w:rFonts w:ascii="Arial" w:hAnsi="Arial" w:cs="Arial"/>
          <w:sz w:val="18"/>
          <w:szCs w:val="18"/>
        </w:rPr>
        <w:t>SuS</w:t>
      </w:r>
      <w:proofErr w:type="spellEnd"/>
      <w:r w:rsidRPr="00944782">
        <w:rPr>
          <w:rFonts w:ascii="Arial" w:hAnsi="Arial" w:cs="Arial"/>
          <w:sz w:val="18"/>
          <w:szCs w:val="18"/>
        </w:rPr>
        <w:t xml:space="preserve"> zu verwalten.</w:t>
      </w:r>
    </w:p>
    <w:p w14:paraId="30DEEB40" w14:textId="2AF4315C" w:rsidR="00FC7134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sz w:val="18"/>
          <w:szCs w:val="18"/>
        </w:rPr>
        <w:t xml:space="preserve">Die versäumten Stunden werden eingetragen mit Angabe des Versäumnisgrundes </w:t>
      </w:r>
      <w:r w:rsidR="00A762CA" w:rsidRPr="00944782">
        <w:rPr>
          <w:rFonts w:ascii="Arial" w:hAnsi="Arial" w:cs="Arial"/>
          <w:sz w:val="18"/>
          <w:szCs w:val="18"/>
        </w:rPr>
        <w:t xml:space="preserve">(z.B. „Krankheit“) </w:t>
      </w:r>
      <w:r w:rsidRPr="00944782">
        <w:rPr>
          <w:rFonts w:ascii="Arial" w:hAnsi="Arial" w:cs="Arial"/>
          <w:sz w:val="18"/>
          <w:szCs w:val="18"/>
        </w:rPr>
        <w:t>und den Fachle</w:t>
      </w:r>
      <w:r w:rsidRPr="00944782">
        <w:rPr>
          <w:rFonts w:ascii="Arial" w:hAnsi="Arial" w:cs="Arial"/>
          <w:sz w:val="18"/>
          <w:szCs w:val="18"/>
        </w:rPr>
        <w:t>h</w:t>
      </w:r>
      <w:r w:rsidRPr="00944782">
        <w:rPr>
          <w:rFonts w:ascii="Arial" w:hAnsi="Arial" w:cs="Arial"/>
          <w:sz w:val="18"/>
          <w:szCs w:val="18"/>
        </w:rPr>
        <w:t xml:space="preserve">rern der betreffenden Kurse </w:t>
      </w:r>
      <w:r w:rsidR="00A762CA" w:rsidRPr="00944782">
        <w:rPr>
          <w:rFonts w:ascii="Arial" w:hAnsi="Arial" w:cs="Arial"/>
          <w:sz w:val="18"/>
          <w:szCs w:val="18"/>
        </w:rPr>
        <w:t xml:space="preserve">in der ersten Unterrichtsstunde nach dem Fehlen und spätestens </w:t>
      </w:r>
      <w:r w:rsidRPr="00944782">
        <w:rPr>
          <w:rFonts w:ascii="Arial" w:hAnsi="Arial" w:cs="Arial"/>
          <w:b/>
          <w:bCs/>
          <w:sz w:val="18"/>
          <w:szCs w:val="18"/>
        </w:rPr>
        <w:t>innerhalb einer Woche</w:t>
      </w:r>
      <w:r w:rsidRPr="00944782">
        <w:rPr>
          <w:rFonts w:ascii="Arial" w:hAnsi="Arial" w:cs="Arial"/>
          <w:sz w:val="18"/>
          <w:szCs w:val="18"/>
        </w:rPr>
        <w:t xml:space="preserve"> vorgelegt. </w:t>
      </w:r>
      <w:r w:rsidR="004B0283" w:rsidRPr="00944782">
        <w:rPr>
          <w:rFonts w:ascii="Arial" w:hAnsi="Arial" w:cs="Arial"/>
          <w:sz w:val="18"/>
          <w:szCs w:val="18"/>
        </w:rPr>
        <w:t xml:space="preserve">Sollte innerhalb der Wochenfrist kein Unterricht beim Fachlehrer stattfinden, müssen die </w:t>
      </w:r>
      <w:proofErr w:type="spellStart"/>
      <w:r w:rsidR="004B0283" w:rsidRPr="00944782">
        <w:rPr>
          <w:rFonts w:ascii="Arial" w:hAnsi="Arial" w:cs="Arial"/>
          <w:sz w:val="18"/>
          <w:szCs w:val="18"/>
        </w:rPr>
        <w:t>SuS</w:t>
      </w:r>
      <w:proofErr w:type="spellEnd"/>
      <w:r w:rsidR="004B0283" w:rsidRPr="00944782">
        <w:rPr>
          <w:rFonts w:ascii="Arial" w:hAnsi="Arial" w:cs="Arial"/>
          <w:sz w:val="18"/>
          <w:szCs w:val="18"/>
        </w:rPr>
        <w:t xml:space="preserve"> außerhalb des Unterrichts </w:t>
      </w:r>
      <w:r w:rsidR="0049439A" w:rsidRPr="00944782">
        <w:rPr>
          <w:rFonts w:ascii="Arial" w:hAnsi="Arial" w:cs="Arial"/>
          <w:sz w:val="18"/>
          <w:szCs w:val="18"/>
        </w:rPr>
        <w:t xml:space="preserve">ihre Entschuldigung dem Fachlehrer vorlegen. </w:t>
      </w:r>
      <w:r w:rsidRPr="00944782">
        <w:rPr>
          <w:rFonts w:ascii="Arial" w:hAnsi="Arial" w:cs="Arial"/>
          <w:sz w:val="18"/>
          <w:szCs w:val="18"/>
        </w:rPr>
        <w:t xml:space="preserve">Nicht volljährige Schüler lassen die Entschuldigung </w:t>
      </w:r>
      <w:r w:rsidR="0049439A" w:rsidRPr="00944782">
        <w:rPr>
          <w:rFonts w:ascii="Arial" w:hAnsi="Arial" w:cs="Arial"/>
          <w:sz w:val="18"/>
          <w:szCs w:val="18"/>
        </w:rPr>
        <w:t xml:space="preserve">zuvor </w:t>
      </w:r>
      <w:r w:rsidRPr="00944782">
        <w:rPr>
          <w:rFonts w:ascii="Arial" w:hAnsi="Arial" w:cs="Arial"/>
          <w:sz w:val="18"/>
          <w:szCs w:val="18"/>
        </w:rPr>
        <w:t xml:space="preserve">von einem Erziehungsberechtigten unterschreiben. Nach Ablauf der Wochenfrist gilt die Stunde als unentschuldigt. Wenn der Fachlehrer die Begründung </w:t>
      </w:r>
      <w:r w:rsidR="00DA2960">
        <w:rPr>
          <w:rFonts w:ascii="Arial" w:hAnsi="Arial" w:cs="Arial"/>
          <w:sz w:val="18"/>
          <w:szCs w:val="18"/>
        </w:rPr>
        <w:t xml:space="preserve">für das Fehlen </w:t>
      </w:r>
      <w:r w:rsidRPr="00944782">
        <w:rPr>
          <w:rFonts w:ascii="Arial" w:hAnsi="Arial" w:cs="Arial"/>
          <w:sz w:val="18"/>
          <w:szCs w:val="18"/>
        </w:rPr>
        <w:t>akzeptiert, so trägt er dies in sein Kursheft ein und zeichnet auf dem Blatt mit seiner Paraphe ab. Ander</w:t>
      </w:r>
      <w:r w:rsidR="00327DFE" w:rsidRPr="00944782">
        <w:rPr>
          <w:rFonts w:ascii="Arial" w:hAnsi="Arial" w:cs="Arial"/>
          <w:sz w:val="18"/>
          <w:szCs w:val="18"/>
        </w:rPr>
        <w:t>e</w:t>
      </w:r>
      <w:r w:rsidRPr="00944782">
        <w:rPr>
          <w:rFonts w:ascii="Arial" w:hAnsi="Arial" w:cs="Arial"/>
          <w:sz w:val="18"/>
          <w:szCs w:val="18"/>
        </w:rPr>
        <w:t xml:space="preserve">nfalls </w:t>
      </w:r>
      <w:r w:rsidR="0049439A" w:rsidRPr="00944782">
        <w:rPr>
          <w:rFonts w:ascii="Arial" w:hAnsi="Arial" w:cs="Arial"/>
          <w:sz w:val="18"/>
          <w:szCs w:val="18"/>
        </w:rPr>
        <w:t>gilt die Stunde als unbegründet</w:t>
      </w:r>
      <w:r w:rsidR="00327DFE" w:rsidRPr="00944782">
        <w:rPr>
          <w:rFonts w:ascii="Arial" w:hAnsi="Arial" w:cs="Arial"/>
          <w:sz w:val="18"/>
          <w:szCs w:val="18"/>
        </w:rPr>
        <w:t xml:space="preserve"> versäumt. </w:t>
      </w:r>
      <w:r w:rsidR="00DB721D" w:rsidRPr="00944782">
        <w:rPr>
          <w:rFonts w:ascii="Arial" w:hAnsi="Arial" w:cs="Arial"/>
          <w:sz w:val="18"/>
          <w:szCs w:val="18"/>
        </w:rPr>
        <w:t xml:space="preserve">Das Fehlen in einzelnen Stunden (z.B. </w:t>
      </w:r>
      <w:r w:rsidR="00153C16">
        <w:rPr>
          <w:rFonts w:ascii="Arial" w:hAnsi="Arial" w:cs="Arial"/>
          <w:sz w:val="18"/>
          <w:szCs w:val="18"/>
        </w:rPr>
        <w:t xml:space="preserve">in </w:t>
      </w:r>
      <w:r w:rsidR="00DB721D" w:rsidRPr="00944782">
        <w:rPr>
          <w:rFonts w:ascii="Arial" w:hAnsi="Arial" w:cs="Arial"/>
          <w:sz w:val="18"/>
          <w:szCs w:val="18"/>
        </w:rPr>
        <w:t>frühe</w:t>
      </w:r>
      <w:r w:rsidR="00153C16">
        <w:rPr>
          <w:rFonts w:ascii="Arial" w:hAnsi="Arial" w:cs="Arial"/>
          <w:sz w:val="18"/>
          <w:szCs w:val="18"/>
        </w:rPr>
        <w:t>n</w:t>
      </w:r>
      <w:r w:rsidR="00DB721D" w:rsidRPr="00944782">
        <w:rPr>
          <w:rFonts w:ascii="Arial" w:hAnsi="Arial" w:cs="Arial"/>
          <w:sz w:val="18"/>
          <w:szCs w:val="18"/>
        </w:rPr>
        <w:t xml:space="preserve"> Stunden) wird in der Regel nicht entschuldigt. </w:t>
      </w:r>
    </w:p>
    <w:p w14:paraId="72F3D688" w14:textId="39F101DD" w:rsidR="00FC7134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b/>
          <w:bCs/>
          <w:sz w:val="18"/>
          <w:szCs w:val="18"/>
        </w:rPr>
        <w:t>Bei vorzeitigem Verlassen des Unterrichts</w:t>
      </w:r>
      <w:r w:rsidRPr="00944782">
        <w:rPr>
          <w:rFonts w:ascii="Arial" w:hAnsi="Arial" w:cs="Arial"/>
          <w:sz w:val="18"/>
          <w:szCs w:val="18"/>
        </w:rPr>
        <w:t xml:space="preserve"> müssen sich die </w:t>
      </w:r>
      <w:proofErr w:type="spellStart"/>
      <w:r w:rsidR="00D731E5">
        <w:rPr>
          <w:rFonts w:ascii="Arial" w:hAnsi="Arial" w:cs="Arial"/>
          <w:sz w:val="18"/>
          <w:szCs w:val="18"/>
        </w:rPr>
        <w:t>SuS</w:t>
      </w:r>
      <w:proofErr w:type="spellEnd"/>
      <w:r w:rsidRPr="00944782">
        <w:rPr>
          <w:rFonts w:ascii="Arial" w:hAnsi="Arial" w:cs="Arial"/>
          <w:sz w:val="18"/>
          <w:szCs w:val="18"/>
        </w:rPr>
        <w:t xml:space="preserve"> </w:t>
      </w:r>
      <w:r w:rsidRPr="00944782">
        <w:rPr>
          <w:rFonts w:ascii="Arial" w:hAnsi="Arial" w:cs="Arial"/>
          <w:b/>
          <w:bCs/>
          <w:sz w:val="18"/>
          <w:szCs w:val="18"/>
        </w:rPr>
        <w:t>im Sekretariat abmelden</w:t>
      </w:r>
      <w:r w:rsidR="00803264" w:rsidRPr="00944782">
        <w:rPr>
          <w:rFonts w:ascii="Arial" w:hAnsi="Arial" w:cs="Arial"/>
          <w:sz w:val="18"/>
          <w:szCs w:val="18"/>
        </w:rPr>
        <w:t xml:space="preserve"> und der Sekretärin (oder einem Mitglied der Schulleitung</w:t>
      </w:r>
      <w:r w:rsidR="00DB721D" w:rsidRPr="00944782">
        <w:rPr>
          <w:rFonts w:ascii="Arial" w:hAnsi="Arial" w:cs="Arial"/>
          <w:sz w:val="18"/>
          <w:szCs w:val="18"/>
        </w:rPr>
        <w:t>)</w:t>
      </w:r>
      <w:r w:rsidR="00803264" w:rsidRPr="00944782">
        <w:rPr>
          <w:rFonts w:ascii="Arial" w:hAnsi="Arial" w:cs="Arial"/>
          <w:sz w:val="18"/>
          <w:szCs w:val="18"/>
        </w:rPr>
        <w:t xml:space="preserve"> das Entschuldigungsformular vorlegen. Nur mit Untersch</w:t>
      </w:r>
      <w:r w:rsidR="00DB721D" w:rsidRPr="00944782">
        <w:rPr>
          <w:rFonts w:ascii="Arial" w:hAnsi="Arial" w:cs="Arial"/>
          <w:sz w:val="18"/>
          <w:szCs w:val="18"/>
        </w:rPr>
        <w:t xml:space="preserve">rift einer dieser Personen </w:t>
      </w:r>
      <w:r w:rsidR="0059157A">
        <w:rPr>
          <w:rFonts w:ascii="Arial" w:hAnsi="Arial" w:cs="Arial"/>
          <w:sz w:val="18"/>
          <w:szCs w:val="18"/>
        </w:rPr>
        <w:t xml:space="preserve">auf dem Formular </w:t>
      </w:r>
      <w:r w:rsidR="00DB721D" w:rsidRPr="00944782">
        <w:rPr>
          <w:rFonts w:ascii="Arial" w:hAnsi="Arial" w:cs="Arial"/>
          <w:sz w:val="18"/>
          <w:szCs w:val="18"/>
        </w:rPr>
        <w:t>wird das Fehlen</w:t>
      </w:r>
      <w:r w:rsidR="00BE7517" w:rsidRPr="00944782">
        <w:rPr>
          <w:rFonts w:ascii="Arial" w:hAnsi="Arial" w:cs="Arial"/>
          <w:sz w:val="18"/>
          <w:szCs w:val="18"/>
        </w:rPr>
        <w:t xml:space="preserve"> vom Fachlehrer entschuldigt.</w:t>
      </w:r>
      <w:r w:rsidR="00340DDE">
        <w:rPr>
          <w:rFonts w:ascii="Arial" w:hAnsi="Arial" w:cs="Arial"/>
          <w:sz w:val="18"/>
          <w:szCs w:val="18"/>
        </w:rPr>
        <w:t xml:space="preserve"> </w:t>
      </w:r>
    </w:p>
    <w:p w14:paraId="0F7A08E9" w14:textId="77777777" w:rsidR="00B20E53" w:rsidRPr="00944782" w:rsidRDefault="00B20E53" w:rsidP="00D22169">
      <w:pPr>
        <w:pStyle w:val="Standard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7B47C87" w14:textId="6E6E578A" w:rsidR="00FC7134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b/>
          <w:bCs/>
          <w:sz w:val="18"/>
          <w:szCs w:val="18"/>
        </w:rPr>
        <w:t>Beurlaubung:</w:t>
      </w:r>
      <w:r w:rsidR="00C37674" w:rsidRPr="00944782">
        <w:rPr>
          <w:rFonts w:ascii="Arial" w:hAnsi="Arial" w:cs="Arial"/>
          <w:sz w:val="18"/>
          <w:szCs w:val="18"/>
        </w:rPr>
        <w:br/>
      </w:r>
      <w:r w:rsidRPr="00944782">
        <w:rPr>
          <w:rFonts w:ascii="Arial" w:hAnsi="Arial" w:cs="Arial"/>
          <w:sz w:val="18"/>
          <w:szCs w:val="18"/>
        </w:rPr>
        <w:t xml:space="preserve">Bei vorhersehbarem Fehlen von bis zu 2 Schultagen ist </w:t>
      </w:r>
      <w:r w:rsidRPr="00944782">
        <w:rPr>
          <w:rFonts w:ascii="Arial" w:hAnsi="Arial" w:cs="Arial"/>
          <w:b/>
          <w:bCs/>
          <w:sz w:val="18"/>
          <w:szCs w:val="18"/>
        </w:rPr>
        <w:t>vorher</w:t>
      </w:r>
      <w:r w:rsidRPr="00944782">
        <w:rPr>
          <w:rFonts w:ascii="Arial" w:hAnsi="Arial" w:cs="Arial"/>
          <w:sz w:val="18"/>
          <w:szCs w:val="18"/>
        </w:rPr>
        <w:t xml:space="preserve"> vom Beratungslehrer eine schriftliche Beurlaubung </w:t>
      </w:r>
      <w:r w:rsidR="00BE7517" w:rsidRPr="00944782">
        <w:rPr>
          <w:rFonts w:ascii="Arial" w:hAnsi="Arial" w:cs="Arial"/>
          <w:sz w:val="18"/>
          <w:szCs w:val="18"/>
        </w:rPr>
        <w:t xml:space="preserve">auf dem Entschuldigungsformular </w:t>
      </w:r>
      <w:r w:rsidRPr="00944782">
        <w:rPr>
          <w:rFonts w:ascii="Arial" w:hAnsi="Arial" w:cs="Arial"/>
          <w:sz w:val="18"/>
          <w:szCs w:val="18"/>
        </w:rPr>
        <w:t>einzuholen. Auch</w:t>
      </w:r>
      <w:r w:rsidR="00BE7517" w:rsidRPr="00944782">
        <w:rPr>
          <w:rFonts w:ascii="Arial" w:hAnsi="Arial" w:cs="Arial"/>
          <w:sz w:val="18"/>
          <w:szCs w:val="18"/>
        </w:rPr>
        <w:t xml:space="preserve"> diese Stunden müssen innerhalb der o.g. Frist </w:t>
      </w:r>
      <w:r w:rsidRPr="00944782">
        <w:rPr>
          <w:rFonts w:ascii="Arial" w:hAnsi="Arial" w:cs="Arial"/>
          <w:sz w:val="18"/>
          <w:szCs w:val="18"/>
        </w:rPr>
        <w:t>von den Fachlehrern abgezeichnet werden. Für Beurlaubungen, die über 2 Tage hinausgehen (ebenso für Beurlaubungen vor und im A</w:t>
      </w:r>
      <w:r w:rsidRPr="00944782">
        <w:rPr>
          <w:rFonts w:ascii="Arial" w:hAnsi="Arial" w:cs="Arial"/>
          <w:sz w:val="18"/>
          <w:szCs w:val="18"/>
        </w:rPr>
        <w:t>n</w:t>
      </w:r>
      <w:r w:rsidRPr="00944782">
        <w:rPr>
          <w:rFonts w:ascii="Arial" w:hAnsi="Arial" w:cs="Arial"/>
          <w:sz w:val="18"/>
          <w:szCs w:val="18"/>
        </w:rPr>
        <w:t xml:space="preserve">schluss an Ferien), ist der Schulleiter zuständig. </w:t>
      </w:r>
      <w:r w:rsidRPr="00944782">
        <w:rPr>
          <w:rFonts w:ascii="Arial" w:hAnsi="Arial" w:cs="Arial"/>
          <w:b/>
          <w:bCs/>
          <w:sz w:val="18"/>
          <w:szCs w:val="18"/>
        </w:rPr>
        <w:t>Für Fahrstunden wird keine Beurlaubung erteilt</w:t>
      </w:r>
      <w:r w:rsidRPr="00944782">
        <w:rPr>
          <w:rFonts w:ascii="Arial" w:hAnsi="Arial" w:cs="Arial"/>
          <w:sz w:val="18"/>
          <w:szCs w:val="18"/>
        </w:rPr>
        <w:t>.</w:t>
      </w:r>
      <w:r w:rsidR="00BE7517" w:rsidRPr="00944782">
        <w:rPr>
          <w:rFonts w:ascii="Arial" w:hAnsi="Arial" w:cs="Arial"/>
          <w:sz w:val="18"/>
          <w:szCs w:val="18"/>
        </w:rPr>
        <w:t xml:space="preserve"> Arztbesuche </w:t>
      </w:r>
      <w:r w:rsidR="00FD3942" w:rsidRPr="00944782">
        <w:rPr>
          <w:rFonts w:ascii="Arial" w:hAnsi="Arial" w:cs="Arial"/>
          <w:sz w:val="18"/>
          <w:szCs w:val="18"/>
        </w:rPr>
        <w:t xml:space="preserve">sollten außerhalb der Unterrichtszeit liegen. </w:t>
      </w:r>
      <w:r w:rsidR="00B16647">
        <w:rPr>
          <w:rFonts w:ascii="Arial" w:hAnsi="Arial" w:cs="Arial"/>
          <w:sz w:val="18"/>
          <w:szCs w:val="18"/>
        </w:rPr>
        <w:t xml:space="preserve">Sollte in besonderen Fällen dies </w:t>
      </w:r>
      <w:r w:rsidR="006F6B98">
        <w:rPr>
          <w:rFonts w:ascii="Arial" w:hAnsi="Arial" w:cs="Arial"/>
          <w:sz w:val="18"/>
          <w:szCs w:val="18"/>
        </w:rPr>
        <w:t xml:space="preserve">einmal </w:t>
      </w:r>
      <w:r w:rsidR="00B16647">
        <w:rPr>
          <w:rFonts w:ascii="Arial" w:hAnsi="Arial" w:cs="Arial"/>
          <w:sz w:val="18"/>
          <w:szCs w:val="18"/>
        </w:rPr>
        <w:t xml:space="preserve">nicht möglich sein, muss auch ein </w:t>
      </w:r>
      <w:r w:rsidR="006F6B98">
        <w:rPr>
          <w:rFonts w:ascii="Arial" w:hAnsi="Arial" w:cs="Arial"/>
          <w:sz w:val="18"/>
          <w:szCs w:val="18"/>
        </w:rPr>
        <w:t>Arzttermin</w:t>
      </w:r>
      <w:r w:rsidR="00B16647">
        <w:rPr>
          <w:rFonts w:ascii="Arial" w:hAnsi="Arial" w:cs="Arial"/>
          <w:sz w:val="18"/>
          <w:szCs w:val="18"/>
        </w:rPr>
        <w:t xml:space="preserve"> vorher beurlaubt werden. </w:t>
      </w:r>
      <w:r w:rsidR="00955919">
        <w:rPr>
          <w:rFonts w:ascii="Arial" w:hAnsi="Arial" w:cs="Arial"/>
          <w:sz w:val="18"/>
          <w:szCs w:val="18"/>
        </w:rPr>
        <w:t xml:space="preserve">Das Fehlen an religiösen Feiertagen ist ebenfalls beurlaubungspflichtig. </w:t>
      </w:r>
    </w:p>
    <w:p w14:paraId="53D5B868" w14:textId="77777777" w:rsidR="00944782" w:rsidRPr="00944782" w:rsidRDefault="00944782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14:paraId="0282CC36" w14:textId="77777777" w:rsidR="00FC7134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b/>
          <w:bCs/>
          <w:sz w:val="18"/>
          <w:szCs w:val="18"/>
        </w:rPr>
        <w:t>Versäumnis bei Klausuren:</w:t>
      </w:r>
    </w:p>
    <w:p w14:paraId="6EE0F840" w14:textId="301A5230" w:rsidR="00F45CB0" w:rsidRPr="00944782" w:rsidRDefault="00FC7134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sz w:val="18"/>
          <w:szCs w:val="18"/>
        </w:rPr>
        <w:t xml:space="preserve">Bei versäumten Klausuren muss die Schule am gleichen Tag </w:t>
      </w:r>
      <w:r w:rsidR="00F14BC5" w:rsidRPr="00944782">
        <w:rPr>
          <w:rFonts w:ascii="Arial" w:hAnsi="Arial" w:cs="Arial"/>
          <w:sz w:val="18"/>
          <w:szCs w:val="18"/>
        </w:rPr>
        <w:t xml:space="preserve">morgens </w:t>
      </w:r>
      <w:r w:rsidRPr="00944782">
        <w:rPr>
          <w:rFonts w:ascii="Arial" w:hAnsi="Arial" w:cs="Arial"/>
          <w:sz w:val="18"/>
          <w:szCs w:val="18"/>
        </w:rPr>
        <w:t xml:space="preserve">benachrichtigt werden. </w:t>
      </w:r>
      <w:r w:rsidRPr="00944782">
        <w:rPr>
          <w:rFonts w:ascii="Arial" w:hAnsi="Arial" w:cs="Arial"/>
          <w:b/>
          <w:sz w:val="18"/>
          <w:szCs w:val="18"/>
        </w:rPr>
        <w:t>Bis zum</w:t>
      </w:r>
      <w:r w:rsidRPr="00944782">
        <w:rPr>
          <w:rFonts w:ascii="Arial" w:hAnsi="Arial" w:cs="Arial"/>
          <w:sz w:val="18"/>
          <w:szCs w:val="18"/>
        </w:rPr>
        <w:t xml:space="preserve"> </w:t>
      </w:r>
      <w:r w:rsidR="002452B4" w:rsidRPr="00944782">
        <w:rPr>
          <w:rFonts w:ascii="Arial" w:hAnsi="Arial" w:cs="Arial"/>
          <w:sz w:val="18"/>
          <w:szCs w:val="18"/>
        </w:rPr>
        <w:br/>
      </w:r>
      <w:r w:rsidRPr="00944782">
        <w:rPr>
          <w:rFonts w:ascii="Arial" w:hAnsi="Arial" w:cs="Arial"/>
          <w:b/>
          <w:sz w:val="18"/>
          <w:szCs w:val="18"/>
        </w:rPr>
        <w:t>2. folgenden Unterrichtstag</w:t>
      </w:r>
      <w:r w:rsidRPr="00944782">
        <w:rPr>
          <w:rFonts w:ascii="Arial" w:hAnsi="Arial" w:cs="Arial"/>
          <w:sz w:val="18"/>
          <w:szCs w:val="18"/>
        </w:rPr>
        <w:t xml:space="preserve"> muss ein </w:t>
      </w:r>
      <w:r w:rsidR="00744727">
        <w:rPr>
          <w:rFonts w:ascii="Arial" w:hAnsi="Arial" w:cs="Arial"/>
          <w:b/>
          <w:bCs/>
          <w:sz w:val="18"/>
          <w:szCs w:val="18"/>
        </w:rPr>
        <w:t xml:space="preserve">ärztliche Bescheinigung über die Schulunfähigkeit </w:t>
      </w:r>
      <w:r w:rsidRPr="00944782">
        <w:rPr>
          <w:rFonts w:ascii="Arial" w:hAnsi="Arial" w:cs="Arial"/>
          <w:sz w:val="18"/>
          <w:szCs w:val="18"/>
        </w:rPr>
        <w:t>(nicht nur eine Besche</w:t>
      </w:r>
      <w:r w:rsidRPr="00944782">
        <w:rPr>
          <w:rFonts w:ascii="Arial" w:hAnsi="Arial" w:cs="Arial"/>
          <w:sz w:val="18"/>
          <w:szCs w:val="18"/>
        </w:rPr>
        <w:t>i</w:t>
      </w:r>
      <w:r w:rsidRPr="00944782">
        <w:rPr>
          <w:rFonts w:ascii="Arial" w:hAnsi="Arial" w:cs="Arial"/>
          <w:sz w:val="18"/>
          <w:szCs w:val="18"/>
        </w:rPr>
        <w:t xml:space="preserve">nigung über </w:t>
      </w:r>
      <w:r w:rsidR="00744727">
        <w:rPr>
          <w:rFonts w:ascii="Arial" w:hAnsi="Arial" w:cs="Arial"/>
          <w:sz w:val="18"/>
          <w:szCs w:val="18"/>
        </w:rPr>
        <w:t>die Anwesenheit beim Arzt)</w:t>
      </w:r>
      <w:r w:rsidRPr="0094478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944782">
        <w:rPr>
          <w:rFonts w:ascii="Arial" w:hAnsi="Arial" w:cs="Arial"/>
          <w:b/>
          <w:bCs/>
          <w:sz w:val="18"/>
          <w:szCs w:val="18"/>
        </w:rPr>
        <w:t>bei der</w:t>
      </w:r>
      <w:r w:rsidRPr="00944782">
        <w:rPr>
          <w:rFonts w:ascii="Arial" w:hAnsi="Arial" w:cs="Arial"/>
          <w:sz w:val="18"/>
          <w:szCs w:val="18"/>
        </w:rPr>
        <w:t xml:space="preserve"> </w:t>
      </w:r>
      <w:r w:rsidRPr="00944782">
        <w:rPr>
          <w:rFonts w:ascii="Arial" w:hAnsi="Arial" w:cs="Arial"/>
          <w:b/>
          <w:bCs/>
          <w:sz w:val="18"/>
          <w:szCs w:val="18"/>
        </w:rPr>
        <w:t>O</w:t>
      </w:r>
      <w:r w:rsidR="00EC096E" w:rsidRPr="00944782">
        <w:rPr>
          <w:rFonts w:ascii="Arial" w:hAnsi="Arial" w:cs="Arial"/>
          <w:b/>
          <w:bCs/>
          <w:sz w:val="18"/>
          <w:szCs w:val="18"/>
        </w:rPr>
        <w:t>berstufenkoordinatorin Frau Nöth</w:t>
      </w:r>
      <w:r w:rsidRPr="00944782">
        <w:rPr>
          <w:rFonts w:ascii="Arial" w:hAnsi="Arial" w:cs="Arial"/>
          <w:sz w:val="18"/>
          <w:szCs w:val="18"/>
        </w:rPr>
        <w:t xml:space="preserve"> </w:t>
      </w:r>
      <w:r w:rsidR="00F14BC5" w:rsidRPr="00944782">
        <w:rPr>
          <w:rFonts w:ascii="Arial" w:hAnsi="Arial" w:cs="Arial"/>
          <w:sz w:val="18"/>
          <w:szCs w:val="18"/>
        </w:rPr>
        <w:t>oder den Ber</w:t>
      </w:r>
      <w:r w:rsidR="00F14BC5" w:rsidRPr="00944782">
        <w:rPr>
          <w:rFonts w:ascii="Arial" w:hAnsi="Arial" w:cs="Arial"/>
          <w:sz w:val="18"/>
          <w:szCs w:val="18"/>
        </w:rPr>
        <w:t>a</w:t>
      </w:r>
      <w:r w:rsidR="00F14BC5" w:rsidRPr="00944782">
        <w:rPr>
          <w:rFonts w:ascii="Arial" w:hAnsi="Arial" w:cs="Arial"/>
          <w:sz w:val="18"/>
          <w:szCs w:val="18"/>
        </w:rPr>
        <w:t xml:space="preserve">tungslehrern </w:t>
      </w:r>
      <w:r w:rsidRPr="00944782">
        <w:rPr>
          <w:rFonts w:ascii="Arial" w:hAnsi="Arial" w:cs="Arial"/>
          <w:sz w:val="18"/>
          <w:szCs w:val="18"/>
        </w:rPr>
        <w:t>abgegeben werden (oder im Sekretariat, auch per Post an: GSG, Stolberger Str.</w:t>
      </w:r>
      <w:r w:rsidR="00FF693C">
        <w:rPr>
          <w:rFonts w:ascii="Arial" w:hAnsi="Arial" w:cs="Arial"/>
          <w:sz w:val="18"/>
          <w:szCs w:val="18"/>
        </w:rPr>
        <w:t xml:space="preserve"> </w:t>
      </w:r>
      <w:r w:rsidRPr="00944782">
        <w:rPr>
          <w:rFonts w:ascii="Arial" w:hAnsi="Arial" w:cs="Arial"/>
          <w:sz w:val="18"/>
          <w:szCs w:val="18"/>
        </w:rPr>
        <w:t>200, 52068 Aachen). Ander</w:t>
      </w:r>
      <w:r w:rsidR="00D066EF" w:rsidRPr="00944782">
        <w:rPr>
          <w:rFonts w:ascii="Arial" w:hAnsi="Arial" w:cs="Arial"/>
          <w:sz w:val="18"/>
          <w:szCs w:val="18"/>
        </w:rPr>
        <w:t>e</w:t>
      </w:r>
      <w:r w:rsidRPr="00944782">
        <w:rPr>
          <w:rFonts w:ascii="Arial" w:hAnsi="Arial" w:cs="Arial"/>
          <w:sz w:val="18"/>
          <w:szCs w:val="18"/>
        </w:rPr>
        <w:t xml:space="preserve">nfalls gilt die Klausur als unbegründet versäumt und wird als </w:t>
      </w:r>
      <w:r w:rsidR="00F14BC5" w:rsidRPr="00944782">
        <w:rPr>
          <w:rFonts w:ascii="Arial" w:hAnsi="Arial" w:cs="Arial"/>
          <w:sz w:val="18"/>
          <w:szCs w:val="18"/>
        </w:rPr>
        <w:t>ungenügende Leistung gewertet. Nur b</w:t>
      </w:r>
      <w:r w:rsidRPr="00944782">
        <w:rPr>
          <w:rFonts w:ascii="Arial" w:hAnsi="Arial" w:cs="Arial"/>
          <w:sz w:val="18"/>
          <w:szCs w:val="18"/>
        </w:rPr>
        <w:t>ei entschuldigtem Ve</w:t>
      </w:r>
      <w:r w:rsidRPr="00944782">
        <w:rPr>
          <w:rFonts w:ascii="Arial" w:hAnsi="Arial" w:cs="Arial"/>
          <w:sz w:val="18"/>
          <w:szCs w:val="18"/>
        </w:rPr>
        <w:t>r</w:t>
      </w:r>
      <w:r w:rsidRPr="00944782">
        <w:rPr>
          <w:rFonts w:ascii="Arial" w:hAnsi="Arial" w:cs="Arial"/>
          <w:sz w:val="18"/>
          <w:szCs w:val="18"/>
        </w:rPr>
        <w:t xml:space="preserve">säumnis einer Klausur </w:t>
      </w:r>
      <w:r w:rsidR="00F14BC5" w:rsidRPr="00944782">
        <w:rPr>
          <w:rFonts w:ascii="Arial" w:hAnsi="Arial" w:cs="Arial"/>
          <w:sz w:val="18"/>
          <w:szCs w:val="18"/>
        </w:rPr>
        <w:t>wird ein Schüler zum</w:t>
      </w:r>
      <w:r w:rsidRPr="00944782">
        <w:rPr>
          <w:rFonts w:ascii="Arial" w:hAnsi="Arial" w:cs="Arial"/>
          <w:sz w:val="18"/>
          <w:szCs w:val="18"/>
        </w:rPr>
        <w:t xml:space="preserve"> Nachschreibtermin</w:t>
      </w:r>
      <w:r w:rsidR="00F14BC5" w:rsidRPr="00944782">
        <w:rPr>
          <w:rFonts w:ascii="Arial" w:hAnsi="Arial" w:cs="Arial"/>
          <w:sz w:val="18"/>
          <w:szCs w:val="18"/>
        </w:rPr>
        <w:t xml:space="preserve"> (meist an einem Samstag) zugela</w:t>
      </w:r>
      <w:r w:rsidR="00F14BC5" w:rsidRPr="00944782">
        <w:rPr>
          <w:rFonts w:ascii="Arial" w:hAnsi="Arial" w:cs="Arial"/>
          <w:sz w:val="18"/>
          <w:szCs w:val="18"/>
        </w:rPr>
        <w:t>s</w:t>
      </w:r>
      <w:r w:rsidR="00F14BC5" w:rsidRPr="00944782">
        <w:rPr>
          <w:rFonts w:ascii="Arial" w:hAnsi="Arial" w:cs="Arial"/>
          <w:sz w:val="18"/>
          <w:szCs w:val="18"/>
        </w:rPr>
        <w:t>sen</w:t>
      </w:r>
      <w:r w:rsidRPr="00944782">
        <w:rPr>
          <w:rFonts w:ascii="Arial" w:hAnsi="Arial" w:cs="Arial"/>
          <w:sz w:val="18"/>
          <w:szCs w:val="18"/>
        </w:rPr>
        <w:t>.</w:t>
      </w:r>
    </w:p>
    <w:p w14:paraId="47A097C7" w14:textId="77777777" w:rsidR="00B20E53" w:rsidRPr="00944782" w:rsidRDefault="00B20E53" w:rsidP="00D22169">
      <w:pPr>
        <w:pStyle w:val="Standard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96B1" w14:textId="77777777" w:rsidR="003F3F41" w:rsidRDefault="00DD50B3" w:rsidP="00DD50B3">
      <w:pPr>
        <w:pStyle w:val="Standard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</w:t>
      </w:r>
      <w:r w:rsidR="00FC7134" w:rsidRPr="00944782">
        <w:rPr>
          <w:rFonts w:ascii="Arial" w:hAnsi="Arial" w:cs="Arial"/>
          <w:b/>
          <w:bCs/>
          <w:sz w:val="18"/>
          <w:szCs w:val="18"/>
        </w:rPr>
        <w:t>Folgen unentschuldigten Fehlens:</w:t>
      </w:r>
    </w:p>
    <w:p w14:paraId="76EB86AE" w14:textId="5FF417B9" w:rsidR="00FC7134" w:rsidRPr="00944782" w:rsidRDefault="00FC7134" w:rsidP="003F3F41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44782">
        <w:rPr>
          <w:rFonts w:ascii="Arial" w:hAnsi="Arial" w:cs="Arial"/>
          <w:sz w:val="18"/>
          <w:szCs w:val="18"/>
        </w:rPr>
        <w:t xml:space="preserve">Bei wiederholtem unentschuldigten Fehlen kann bei nicht mehr schulpflichtigen </w:t>
      </w:r>
      <w:proofErr w:type="spellStart"/>
      <w:r w:rsidR="00FF693C">
        <w:rPr>
          <w:rFonts w:ascii="Arial" w:hAnsi="Arial" w:cs="Arial"/>
          <w:sz w:val="18"/>
          <w:szCs w:val="18"/>
        </w:rPr>
        <w:t>SuS</w:t>
      </w:r>
      <w:proofErr w:type="spellEnd"/>
      <w:r w:rsidRPr="00944782">
        <w:rPr>
          <w:rFonts w:ascii="Arial" w:hAnsi="Arial" w:cs="Arial"/>
          <w:sz w:val="18"/>
          <w:szCs w:val="18"/>
        </w:rPr>
        <w:t xml:space="preserve"> ohne vorherige Androhung die Entlassung erfolgen, wenn die Schülerin/der Schüler innerhalb eines Zeitraumes von 30 Tagen </w:t>
      </w:r>
      <w:r w:rsidRPr="00944782">
        <w:rPr>
          <w:rFonts w:ascii="Arial" w:hAnsi="Arial" w:cs="Arial"/>
          <w:b/>
          <w:bCs/>
          <w:sz w:val="18"/>
          <w:szCs w:val="18"/>
        </w:rPr>
        <w:t>insgesamt 20 Unte</w:t>
      </w:r>
      <w:r w:rsidRPr="00944782">
        <w:rPr>
          <w:rFonts w:ascii="Arial" w:hAnsi="Arial" w:cs="Arial"/>
          <w:b/>
          <w:bCs/>
          <w:sz w:val="18"/>
          <w:szCs w:val="18"/>
        </w:rPr>
        <w:t>r</w:t>
      </w:r>
      <w:r w:rsidRPr="00944782">
        <w:rPr>
          <w:rFonts w:ascii="Arial" w:hAnsi="Arial" w:cs="Arial"/>
          <w:b/>
          <w:bCs/>
          <w:sz w:val="18"/>
          <w:szCs w:val="18"/>
        </w:rPr>
        <w:t>richtsstunden unentschuldigt</w:t>
      </w:r>
      <w:r w:rsidRPr="00944782">
        <w:rPr>
          <w:rFonts w:ascii="Arial" w:hAnsi="Arial" w:cs="Arial"/>
          <w:sz w:val="18"/>
          <w:szCs w:val="18"/>
        </w:rPr>
        <w:t xml:space="preserve"> versäumt hat (§53 </w:t>
      </w:r>
      <w:proofErr w:type="spellStart"/>
      <w:r w:rsidRPr="00944782">
        <w:rPr>
          <w:rFonts w:ascii="Arial" w:hAnsi="Arial" w:cs="Arial"/>
          <w:sz w:val="18"/>
          <w:szCs w:val="18"/>
        </w:rPr>
        <w:t>SchulG</w:t>
      </w:r>
      <w:proofErr w:type="spellEnd"/>
      <w:r w:rsidRPr="00944782">
        <w:rPr>
          <w:rFonts w:ascii="Arial" w:hAnsi="Arial" w:cs="Arial"/>
          <w:sz w:val="18"/>
          <w:szCs w:val="18"/>
        </w:rPr>
        <w:t>). Das Schulverhältnis endet, wenn die volljährigen, nicht mehr s</w:t>
      </w:r>
      <w:r w:rsidR="000D0793" w:rsidRPr="00944782">
        <w:rPr>
          <w:rFonts w:ascii="Arial" w:hAnsi="Arial" w:cs="Arial"/>
          <w:sz w:val="18"/>
          <w:szCs w:val="18"/>
        </w:rPr>
        <w:t xml:space="preserve">chulpflichtigen </w:t>
      </w:r>
      <w:proofErr w:type="spellStart"/>
      <w:r w:rsidR="00FF693C">
        <w:rPr>
          <w:rFonts w:ascii="Arial" w:hAnsi="Arial" w:cs="Arial"/>
          <w:sz w:val="18"/>
          <w:szCs w:val="18"/>
        </w:rPr>
        <w:t>SuS</w:t>
      </w:r>
      <w:proofErr w:type="spellEnd"/>
      <w:r w:rsidRPr="00944782">
        <w:rPr>
          <w:rFonts w:ascii="Arial" w:hAnsi="Arial" w:cs="Arial"/>
          <w:sz w:val="18"/>
          <w:szCs w:val="18"/>
        </w:rPr>
        <w:t xml:space="preserve"> trotz schriftlicher Erinnerung</w:t>
      </w:r>
      <w:r w:rsidRPr="00944782">
        <w:rPr>
          <w:rFonts w:ascii="Arial" w:hAnsi="Arial" w:cs="Arial"/>
          <w:b/>
          <w:bCs/>
          <w:sz w:val="18"/>
          <w:szCs w:val="18"/>
        </w:rPr>
        <w:t xml:space="preserve"> ununterbrochen</w:t>
      </w:r>
      <w:r w:rsidRPr="00944782">
        <w:rPr>
          <w:rFonts w:ascii="Arial" w:hAnsi="Arial" w:cs="Arial"/>
          <w:sz w:val="18"/>
          <w:szCs w:val="18"/>
        </w:rPr>
        <w:t xml:space="preserve"> </w:t>
      </w:r>
      <w:r w:rsidRPr="00944782">
        <w:rPr>
          <w:rFonts w:ascii="Arial" w:hAnsi="Arial" w:cs="Arial"/>
          <w:b/>
          <w:bCs/>
          <w:sz w:val="18"/>
          <w:szCs w:val="18"/>
        </w:rPr>
        <w:t>20 Unterrichtstage unentschuldigt</w:t>
      </w:r>
      <w:r w:rsidRPr="00944782">
        <w:rPr>
          <w:rFonts w:ascii="Arial" w:hAnsi="Arial" w:cs="Arial"/>
          <w:sz w:val="18"/>
          <w:szCs w:val="18"/>
        </w:rPr>
        <w:t xml:space="preserve"> fehlen (§47 </w:t>
      </w:r>
      <w:proofErr w:type="spellStart"/>
      <w:r w:rsidRPr="00944782">
        <w:rPr>
          <w:rFonts w:ascii="Arial" w:hAnsi="Arial" w:cs="Arial"/>
          <w:sz w:val="18"/>
          <w:szCs w:val="18"/>
        </w:rPr>
        <w:t>SchulG</w:t>
      </w:r>
      <w:proofErr w:type="spellEnd"/>
      <w:r w:rsidRPr="00944782">
        <w:rPr>
          <w:rFonts w:ascii="Arial" w:hAnsi="Arial" w:cs="Arial"/>
          <w:sz w:val="18"/>
          <w:szCs w:val="18"/>
        </w:rPr>
        <w:t>).</w:t>
      </w:r>
    </w:p>
    <w:p w14:paraId="449AB5CD" w14:textId="77777777" w:rsidR="002452B4" w:rsidRDefault="002452B4" w:rsidP="00D22169">
      <w:pPr>
        <w:pStyle w:val="StandardWeb"/>
        <w:pBdr>
          <w:bottom w:val="single" w:sz="6" w:space="1" w:color="auto"/>
        </w:pBdr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14:paraId="2AA4F5C7" w14:textId="77777777" w:rsidR="00DD50B3" w:rsidRPr="00944782" w:rsidRDefault="00DD50B3" w:rsidP="00D22169">
      <w:pPr>
        <w:pStyle w:val="StandardWeb"/>
        <w:pBdr>
          <w:bottom w:val="single" w:sz="6" w:space="1" w:color="auto"/>
        </w:pBdr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14:paraId="7B9FA82E" w14:textId="77777777" w:rsidR="00DD50B3" w:rsidRPr="00944782" w:rsidRDefault="00DD50B3" w:rsidP="00D22169">
      <w:pPr>
        <w:pStyle w:val="Standard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14:paraId="0F958E0D" w14:textId="77777777" w:rsidR="00F45CB0" w:rsidRPr="00944782" w:rsidRDefault="00F45CB0" w:rsidP="00D22169">
      <w:pPr>
        <w:jc w:val="both"/>
        <w:rPr>
          <w:rFonts w:ascii="Arial" w:hAnsi="Arial"/>
          <w:i/>
          <w:sz w:val="18"/>
          <w:szCs w:val="18"/>
        </w:rPr>
      </w:pPr>
      <w:r w:rsidRPr="00944782">
        <w:rPr>
          <w:rFonts w:ascii="Arial" w:hAnsi="Arial"/>
          <w:i/>
          <w:sz w:val="18"/>
          <w:szCs w:val="18"/>
        </w:rPr>
        <w:t xml:space="preserve">Ich habe die oben genannten Bestimmungen zur Kenntnis genommen und bin auf </w:t>
      </w:r>
      <w:r w:rsidR="005F29EC" w:rsidRPr="00944782">
        <w:rPr>
          <w:rFonts w:ascii="Arial" w:hAnsi="Arial"/>
          <w:i/>
          <w:sz w:val="18"/>
          <w:szCs w:val="18"/>
        </w:rPr>
        <w:t xml:space="preserve">die Konsequenzen eines </w:t>
      </w:r>
      <w:r w:rsidRPr="00944782">
        <w:rPr>
          <w:rFonts w:ascii="Arial" w:hAnsi="Arial"/>
          <w:i/>
          <w:sz w:val="18"/>
          <w:szCs w:val="18"/>
        </w:rPr>
        <w:t xml:space="preserve"> Fehlve</w:t>
      </w:r>
      <w:r w:rsidRPr="00944782">
        <w:rPr>
          <w:rFonts w:ascii="Arial" w:hAnsi="Arial"/>
          <w:i/>
          <w:sz w:val="18"/>
          <w:szCs w:val="18"/>
        </w:rPr>
        <w:t>r</w:t>
      </w:r>
      <w:r w:rsidRPr="00944782">
        <w:rPr>
          <w:rFonts w:ascii="Arial" w:hAnsi="Arial"/>
          <w:i/>
          <w:sz w:val="18"/>
          <w:szCs w:val="18"/>
        </w:rPr>
        <w:t xml:space="preserve">haltens ausdrücklich hingewiesen worden. </w:t>
      </w:r>
    </w:p>
    <w:p w14:paraId="77774363" w14:textId="77777777" w:rsidR="00B20E53" w:rsidRPr="00944782" w:rsidRDefault="00B20E53" w:rsidP="00D22169">
      <w:pPr>
        <w:jc w:val="both"/>
        <w:rPr>
          <w:rFonts w:ascii="Arial" w:hAnsi="Arial"/>
          <w:sz w:val="18"/>
          <w:szCs w:val="18"/>
        </w:rPr>
      </w:pPr>
    </w:p>
    <w:p w14:paraId="356135C9" w14:textId="77777777" w:rsidR="00B20E53" w:rsidRPr="00944782" w:rsidRDefault="00B20E53" w:rsidP="00D22169">
      <w:pPr>
        <w:jc w:val="both"/>
        <w:rPr>
          <w:rFonts w:ascii="Arial" w:hAnsi="Arial"/>
          <w:i/>
          <w:sz w:val="18"/>
          <w:szCs w:val="18"/>
        </w:rPr>
      </w:pPr>
      <w:r w:rsidRPr="00944782">
        <w:rPr>
          <w:rFonts w:ascii="Arial" w:hAnsi="Arial"/>
          <w:i/>
          <w:sz w:val="18"/>
          <w:szCs w:val="18"/>
        </w:rPr>
        <w:t xml:space="preserve">Ich nehme zur Kenntnis, dass für G8-SchülerInnen erst mit Versetzung von der EF in die Q1 der </w:t>
      </w:r>
      <w:r w:rsidRPr="00944782">
        <w:rPr>
          <w:rFonts w:ascii="Arial" w:hAnsi="Arial"/>
          <w:b/>
          <w:i/>
          <w:sz w:val="18"/>
          <w:szCs w:val="18"/>
        </w:rPr>
        <w:t>mittlere Bildung</w:t>
      </w:r>
      <w:r w:rsidRPr="00944782">
        <w:rPr>
          <w:rFonts w:ascii="Arial" w:hAnsi="Arial"/>
          <w:b/>
          <w:i/>
          <w:sz w:val="18"/>
          <w:szCs w:val="18"/>
        </w:rPr>
        <w:t>s</w:t>
      </w:r>
      <w:r w:rsidRPr="00944782">
        <w:rPr>
          <w:rFonts w:ascii="Arial" w:hAnsi="Arial"/>
          <w:b/>
          <w:i/>
          <w:sz w:val="18"/>
          <w:szCs w:val="18"/>
        </w:rPr>
        <w:t>abschluss</w:t>
      </w:r>
      <w:r w:rsidRPr="00944782">
        <w:rPr>
          <w:rFonts w:ascii="Arial" w:hAnsi="Arial"/>
          <w:i/>
          <w:sz w:val="18"/>
          <w:szCs w:val="18"/>
        </w:rPr>
        <w:t xml:space="preserve"> erreicht ist.</w:t>
      </w:r>
    </w:p>
    <w:p w14:paraId="6D592D91" w14:textId="77777777" w:rsidR="002452B4" w:rsidRPr="00944782" w:rsidRDefault="002452B4" w:rsidP="00D22169">
      <w:pPr>
        <w:jc w:val="both"/>
        <w:rPr>
          <w:rFonts w:ascii="Arial" w:hAnsi="Arial"/>
          <w:sz w:val="18"/>
          <w:szCs w:val="18"/>
        </w:rPr>
      </w:pPr>
    </w:p>
    <w:p w14:paraId="113613CE" w14:textId="77777777" w:rsidR="00F45CB0" w:rsidRPr="00944782" w:rsidRDefault="002452B4" w:rsidP="00D22169">
      <w:pPr>
        <w:jc w:val="both"/>
        <w:rPr>
          <w:rFonts w:ascii="Arial" w:hAnsi="Arial"/>
          <w:sz w:val="18"/>
          <w:szCs w:val="18"/>
        </w:rPr>
      </w:pPr>
      <w:r w:rsidRPr="00944782">
        <w:rPr>
          <w:rFonts w:ascii="Arial" w:hAnsi="Arial"/>
          <w:sz w:val="18"/>
          <w:szCs w:val="18"/>
        </w:rPr>
        <w:t xml:space="preserve">Name: </w:t>
      </w:r>
      <w:r w:rsidR="00F45CB0" w:rsidRPr="00944782">
        <w:rPr>
          <w:rFonts w:ascii="Arial" w:hAnsi="Arial"/>
          <w:sz w:val="18"/>
          <w:szCs w:val="18"/>
        </w:rPr>
        <w:t xml:space="preserve"> _____________</w:t>
      </w:r>
      <w:r w:rsidRPr="00944782">
        <w:rPr>
          <w:rFonts w:ascii="Arial" w:hAnsi="Arial"/>
          <w:sz w:val="18"/>
          <w:szCs w:val="18"/>
        </w:rPr>
        <w:t>___</w:t>
      </w:r>
      <w:r w:rsidR="00F45CB0" w:rsidRPr="00944782">
        <w:rPr>
          <w:rFonts w:ascii="Arial" w:hAnsi="Arial"/>
          <w:sz w:val="18"/>
          <w:szCs w:val="18"/>
        </w:rPr>
        <w:t>_</w:t>
      </w:r>
      <w:r w:rsidRPr="00944782">
        <w:rPr>
          <w:rFonts w:ascii="Arial" w:hAnsi="Arial"/>
          <w:sz w:val="18"/>
          <w:szCs w:val="18"/>
        </w:rPr>
        <w:t>___</w:t>
      </w:r>
      <w:r w:rsidRPr="00944782">
        <w:rPr>
          <w:rFonts w:ascii="Arial" w:hAnsi="Arial"/>
          <w:sz w:val="18"/>
          <w:szCs w:val="18"/>
        </w:rPr>
        <w:tab/>
      </w:r>
      <w:r w:rsidR="00F45CB0" w:rsidRPr="00944782">
        <w:rPr>
          <w:rFonts w:ascii="Arial" w:hAnsi="Arial"/>
          <w:sz w:val="18"/>
          <w:szCs w:val="18"/>
        </w:rPr>
        <w:t xml:space="preserve">Unterschrift des Schülers </w:t>
      </w:r>
      <w:r w:rsidRPr="00944782">
        <w:rPr>
          <w:rFonts w:ascii="Arial" w:hAnsi="Arial"/>
          <w:sz w:val="18"/>
          <w:szCs w:val="18"/>
        </w:rPr>
        <w:t xml:space="preserve">:     </w:t>
      </w:r>
      <w:r w:rsidR="00F45CB0" w:rsidRPr="00944782">
        <w:rPr>
          <w:rFonts w:ascii="Arial" w:hAnsi="Arial"/>
          <w:sz w:val="18"/>
          <w:szCs w:val="18"/>
        </w:rPr>
        <w:t>____________________</w:t>
      </w:r>
      <w:r w:rsidRPr="00944782">
        <w:rPr>
          <w:rFonts w:ascii="Arial" w:hAnsi="Arial"/>
          <w:sz w:val="18"/>
          <w:szCs w:val="18"/>
        </w:rPr>
        <w:t>_</w:t>
      </w:r>
    </w:p>
    <w:p w14:paraId="62A290B0" w14:textId="77777777" w:rsidR="002452B4" w:rsidRPr="00944782" w:rsidRDefault="002452B4" w:rsidP="00D22169">
      <w:pPr>
        <w:jc w:val="both"/>
        <w:rPr>
          <w:rFonts w:ascii="Arial" w:hAnsi="Arial"/>
          <w:sz w:val="18"/>
          <w:szCs w:val="18"/>
        </w:rPr>
      </w:pPr>
    </w:p>
    <w:p w14:paraId="11959B63" w14:textId="08917043" w:rsidR="00FB0BE2" w:rsidRPr="00944782" w:rsidRDefault="002452B4" w:rsidP="00D22169">
      <w:pPr>
        <w:jc w:val="both"/>
        <w:rPr>
          <w:rFonts w:ascii="Arial" w:hAnsi="Arial"/>
          <w:sz w:val="18"/>
          <w:szCs w:val="18"/>
        </w:rPr>
      </w:pPr>
      <w:r w:rsidRPr="00944782">
        <w:rPr>
          <w:rFonts w:ascii="Arial" w:hAnsi="Arial"/>
          <w:sz w:val="18"/>
          <w:szCs w:val="18"/>
        </w:rPr>
        <w:t>Datum: ____________________</w:t>
      </w:r>
      <w:r w:rsidRPr="00944782">
        <w:rPr>
          <w:rFonts w:ascii="Arial" w:hAnsi="Arial"/>
          <w:sz w:val="18"/>
          <w:szCs w:val="18"/>
        </w:rPr>
        <w:tab/>
        <w:t>ggf. Erziehungsber</w:t>
      </w:r>
      <w:r w:rsidR="00DD50B3">
        <w:rPr>
          <w:rFonts w:ascii="Arial" w:hAnsi="Arial"/>
          <w:sz w:val="18"/>
          <w:szCs w:val="18"/>
        </w:rPr>
        <w:t>echtigte</w:t>
      </w:r>
      <w:r w:rsidRPr="00944782">
        <w:rPr>
          <w:rFonts w:ascii="Arial" w:hAnsi="Arial"/>
          <w:sz w:val="18"/>
          <w:szCs w:val="18"/>
        </w:rPr>
        <w:t xml:space="preserve"> :</w:t>
      </w:r>
      <w:r w:rsidR="00DD50B3">
        <w:rPr>
          <w:rFonts w:ascii="Arial" w:hAnsi="Arial"/>
          <w:sz w:val="18"/>
          <w:szCs w:val="18"/>
        </w:rPr>
        <w:t xml:space="preserve">  </w:t>
      </w:r>
      <w:r w:rsidR="00F45CB0" w:rsidRPr="00944782">
        <w:rPr>
          <w:rFonts w:ascii="Arial" w:hAnsi="Arial"/>
          <w:sz w:val="18"/>
          <w:szCs w:val="18"/>
        </w:rPr>
        <w:t xml:space="preserve"> </w:t>
      </w:r>
      <w:r w:rsidRPr="00944782">
        <w:rPr>
          <w:rFonts w:ascii="Arial" w:hAnsi="Arial"/>
          <w:sz w:val="18"/>
          <w:szCs w:val="18"/>
        </w:rPr>
        <w:t>_____________________</w:t>
      </w:r>
    </w:p>
    <w:sectPr w:rsidR="00FB0BE2" w:rsidRPr="00944782" w:rsidSect="00B836BD">
      <w:pgSz w:w="11906" w:h="16838"/>
      <w:pgMar w:top="624" w:right="113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nfrew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Light Sans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53"/>
    <w:multiLevelType w:val="multilevel"/>
    <w:tmpl w:val="4138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7471D"/>
    <w:multiLevelType w:val="multilevel"/>
    <w:tmpl w:val="C300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B7662"/>
    <w:multiLevelType w:val="multilevel"/>
    <w:tmpl w:val="9B60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B7137"/>
    <w:multiLevelType w:val="multilevel"/>
    <w:tmpl w:val="59B0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934D2"/>
    <w:multiLevelType w:val="multilevel"/>
    <w:tmpl w:val="16A6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34"/>
    <w:rsid w:val="000D0793"/>
    <w:rsid w:val="00141EA2"/>
    <w:rsid w:val="00153C16"/>
    <w:rsid w:val="00161118"/>
    <w:rsid w:val="002452B4"/>
    <w:rsid w:val="00327DFE"/>
    <w:rsid w:val="00340DDE"/>
    <w:rsid w:val="003F3F41"/>
    <w:rsid w:val="0049439A"/>
    <w:rsid w:val="004B0283"/>
    <w:rsid w:val="00584824"/>
    <w:rsid w:val="0059157A"/>
    <w:rsid w:val="005F29EC"/>
    <w:rsid w:val="006F6B98"/>
    <w:rsid w:val="00744727"/>
    <w:rsid w:val="00803264"/>
    <w:rsid w:val="008C6539"/>
    <w:rsid w:val="00944782"/>
    <w:rsid w:val="00955919"/>
    <w:rsid w:val="00A762CA"/>
    <w:rsid w:val="00AD0EB2"/>
    <w:rsid w:val="00B16647"/>
    <w:rsid w:val="00B20E53"/>
    <w:rsid w:val="00B472B3"/>
    <w:rsid w:val="00B836BD"/>
    <w:rsid w:val="00BD6B53"/>
    <w:rsid w:val="00BE7517"/>
    <w:rsid w:val="00C37674"/>
    <w:rsid w:val="00C463E2"/>
    <w:rsid w:val="00CB2DF5"/>
    <w:rsid w:val="00D066EF"/>
    <w:rsid w:val="00D22169"/>
    <w:rsid w:val="00D731E5"/>
    <w:rsid w:val="00DA2960"/>
    <w:rsid w:val="00DB721D"/>
    <w:rsid w:val="00DD50B3"/>
    <w:rsid w:val="00E6410B"/>
    <w:rsid w:val="00E91836"/>
    <w:rsid w:val="00E9421F"/>
    <w:rsid w:val="00EC096E"/>
    <w:rsid w:val="00EE67F1"/>
    <w:rsid w:val="00F14BC5"/>
    <w:rsid w:val="00F331C9"/>
    <w:rsid w:val="00F45CB0"/>
    <w:rsid w:val="00F5607F"/>
    <w:rsid w:val="00F7683F"/>
    <w:rsid w:val="00FB0BE2"/>
    <w:rsid w:val="00FC7134"/>
    <w:rsid w:val="00FD3942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E8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C7134"/>
    <w:pPr>
      <w:spacing w:before="100" w:beforeAutospacing="1" w:after="119"/>
    </w:pPr>
  </w:style>
  <w:style w:type="paragraph" w:customStyle="1" w:styleId="Briefkopf">
    <w:name w:val="Briefkopf"/>
    <w:basedOn w:val="Standard"/>
    <w:rsid w:val="00F45CB0"/>
    <w:pPr>
      <w:overflowPunct w:val="0"/>
      <w:autoSpaceDE w:val="0"/>
      <w:autoSpaceDN w:val="0"/>
      <w:adjustRightInd w:val="0"/>
      <w:jc w:val="center"/>
      <w:textAlignment w:val="baseline"/>
    </w:pPr>
    <w:rPr>
      <w:rFonts w:ascii="Renfrew" w:hAnsi="Renfrew"/>
      <w:szCs w:val="20"/>
    </w:rPr>
  </w:style>
  <w:style w:type="paragraph" w:styleId="Sprechblasentext">
    <w:name w:val="Balloon Text"/>
    <w:basedOn w:val="Standard"/>
    <w:link w:val="SprechblasentextZchn"/>
    <w:rsid w:val="00B20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E5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C7134"/>
    <w:pPr>
      <w:spacing w:before="100" w:beforeAutospacing="1" w:after="119"/>
    </w:pPr>
  </w:style>
  <w:style w:type="paragraph" w:customStyle="1" w:styleId="Briefkopf">
    <w:name w:val="Briefkopf"/>
    <w:basedOn w:val="Standard"/>
    <w:rsid w:val="00F45CB0"/>
    <w:pPr>
      <w:overflowPunct w:val="0"/>
      <w:autoSpaceDE w:val="0"/>
      <w:autoSpaceDN w:val="0"/>
      <w:adjustRightInd w:val="0"/>
      <w:jc w:val="center"/>
      <w:textAlignment w:val="baseline"/>
    </w:pPr>
    <w:rPr>
      <w:rFonts w:ascii="Renfrew" w:hAnsi="Renfrew"/>
      <w:szCs w:val="20"/>
    </w:rPr>
  </w:style>
  <w:style w:type="paragraph" w:styleId="Sprechblasentext">
    <w:name w:val="Balloon Text"/>
    <w:basedOn w:val="Standard"/>
    <w:link w:val="SprechblasentextZchn"/>
    <w:rsid w:val="00B20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E5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Unterrichtsversäumnisse S II</vt:lpstr>
    </vt:vector>
  </TitlesOfParts>
  <Company>St. Leonhard Gymnasium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Unterrichtsversäumnisse S II</dc:title>
  <dc:creator>ihuettne</dc:creator>
  <cp:lastModifiedBy>MNoeth</cp:lastModifiedBy>
  <cp:revision>2</cp:revision>
  <cp:lastPrinted>2016-08-22T17:56:00Z</cp:lastPrinted>
  <dcterms:created xsi:type="dcterms:W3CDTF">2016-08-23T07:52:00Z</dcterms:created>
  <dcterms:modified xsi:type="dcterms:W3CDTF">2016-08-23T07:52:00Z</dcterms:modified>
</cp:coreProperties>
</file>